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A7" w:rsidRDefault="000725A7">
      <w:pPr>
        <w:ind w:right="164"/>
        <w:rPr>
          <w:sz w:val="22"/>
        </w:rPr>
      </w:pPr>
    </w:p>
    <w:p w:rsidR="000725A7" w:rsidRDefault="000725A7"/>
    <w:p w:rsidR="000725A7" w:rsidRDefault="00D93372">
      <w:pPr>
        <w:jc w:val="center"/>
        <w:rPr>
          <w:color w:val="000000"/>
        </w:rPr>
      </w:pPr>
      <w:r>
        <w:rPr>
          <w:color w:val="000000"/>
        </w:rPr>
        <w:t>График цикла вебинаров</w:t>
      </w:r>
      <w:r w:rsidR="009D6AC4">
        <w:rPr>
          <w:color w:val="000000"/>
        </w:rPr>
        <w:t xml:space="preserve"> </w:t>
      </w:r>
      <w:r>
        <w:rPr>
          <w:b/>
          <w:color w:val="000000"/>
          <w:u w:val="single"/>
        </w:rPr>
        <w:t>для выпускников 11 классов</w:t>
      </w:r>
    </w:p>
    <w:p w:rsidR="000725A7" w:rsidRDefault="00D93372">
      <w:pPr>
        <w:jc w:val="center"/>
        <w:rPr>
          <w:b/>
          <w:iCs/>
        </w:rPr>
      </w:pPr>
      <w:r>
        <w:rPr>
          <w:b/>
          <w:iCs/>
        </w:rPr>
        <w:t>«</w:t>
      </w:r>
      <w:bookmarkStart w:id="0" w:name="OLE_LINK1"/>
      <w:r>
        <w:rPr>
          <w:b/>
          <w:iCs/>
        </w:rPr>
        <w:t xml:space="preserve">Особенности подготовки к ГИА </w:t>
      </w:r>
      <w:r>
        <w:rPr>
          <w:b/>
          <w:color w:val="000000"/>
        </w:rPr>
        <w:t xml:space="preserve">по образовательным программам среднего общего образования </w:t>
      </w:r>
      <w:r>
        <w:rPr>
          <w:b/>
          <w:iCs/>
        </w:rPr>
        <w:t>и планируемых изменений</w:t>
      </w:r>
    </w:p>
    <w:p w:rsidR="000725A7" w:rsidRDefault="00D93372">
      <w:pPr>
        <w:jc w:val="center"/>
        <w:rPr>
          <w:b/>
          <w:sz w:val="20"/>
          <w:szCs w:val="20"/>
        </w:rPr>
      </w:pPr>
      <w:r>
        <w:rPr>
          <w:b/>
          <w:iCs/>
        </w:rPr>
        <w:t>в контрольно-измерительных материалах</w:t>
      </w:r>
      <w:r w:rsidR="009D6AC4">
        <w:rPr>
          <w:b/>
          <w:iCs/>
        </w:rPr>
        <w:t xml:space="preserve"> </w:t>
      </w:r>
      <w:r>
        <w:rPr>
          <w:b/>
          <w:iCs/>
        </w:rPr>
        <w:t>в 2024 году</w:t>
      </w:r>
      <w:bookmarkEnd w:id="0"/>
      <w:r>
        <w:rPr>
          <w:b/>
          <w:iCs/>
        </w:rPr>
        <w:t>»</w:t>
      </w:r>
    </w:p>
    <w:p w:rsidR="000725A7" w:rsidRDefault="000725A7">
      <w:pPr>
        <w:jc w:val="center"/>
        <w:rPr>
          <w:sz w:val="20"/>
          <w:szCs w:val="20"/>
        </w:rPr>
      </w:pPr>
    </w:p>
    <w:tbl>
      <w:tblPr>
        <w:tblW w:w="5163" w:type="pct"/>
        <w:jc w:val="center"/>
        <w:tblLayout w:type="fixed"/>
        <w:tblLook w:val="04A0"/>
      </w:tblPr>
      <w:tblGrid>
        <w:gridCol w:w="7141"/>
        <w:gridCol w:w="1231"/>
        <w:gridCol w:w="1003"/>
        <w:gridCol w:w="1386"/>
      </w:tblGrid>
      <w:tr w:rsidR="000725A7">
        <w:trPr>
          <w:trHeight w:val="567"/>
          <w:jc w:val="center"/>
        </w:trPr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</w:tr>
      <w:tr w:rsidR="000725A7">
        <w:trPr>
          <w:trHeight w:val="20"/>
          <w:jc w:val="center"/>
        </w:trPr>
        <w:tc>
          <w:tcPr>
            <w:tcW w:w="3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«Обществознание»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08.11.2023</w:t>
            </w:r>
          </w:p>
        </w:tc>
        <w:tc>
          <w:tcPr>
            <w:tcW w:w="4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20"/>
          <w:jc w:val="center"/>
        </w:trPr>
        <w:tc>
          <w:tcPr>
            <w:tcW w:w="3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«Информатика»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10.11.2023</w:t>
            </w:r>
          </w:p>
        </w:tc>
        <w:tc>
          <w:tcPr>
            <w:tcW w:w="4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20"/>
          <w:jc w:val="center"/>
        </w:trPr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11 классах по учебному предмету «</w:t>
            </w:r>
            <w:r>
              <w:rPr>
                <w:b/>
                <w:sz w:val="22"/>
                <w:szCs w:val="22"/>
              </w:rPr>
              <w:t>Химия</w:t>
            </w:r>
            <w:r>
              <w:rPr>
                <w:sz w:val="22"/>
                <w:szCs w:val="22"/>
              </w:rPr>
              <w:t>»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14.11.2023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20"/>
          <w:jc w:val="center"/>
        </w:trPr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11 классах по учебному предмету «</w:t>
            </w:r>
            <w:r>
              <w:rPr>
                <w:b/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>»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20"/>
          <w:jc w:val="center"/>
        </w:trPr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«Математика»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832"/>
          <w:jc w:val="center"/>
        </w:trPr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 xml:space="preserve">«Английский язык» </w:t>
            </w:r>
            <w:r>
              <w:rPr>
                <w:color w:val="000000"/>
                <w:sz w:val="22"/>
                <w:szCs w:val="22"/>
              </w:rPr>
              <w:t>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269"/>
          <w:jc w:val="center"/>
        </w:trPr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 xml:space="preserve">«Литература» </w:t>
            </w:r>
            <w:r>
              <w:rPr>
                <w:color w:val="000000"/>
                <w:sz w:val="22"/>
                <w:szCs w:val="22"/>
              </w:rPr>
              <w:t>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20"/>
          <w:jc w:val="center"/>
        </w:trPr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«Физика»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794"/>
          <w:jc w:val="center"/>
        </w:trPr>
        <w:tc>
          <w:tcPr>
            <w:tcW w:w="3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«География»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29.11.2023</w:t>
            </w:r>
          </w:p>
        </w:tc>
        <w:tc>
          <w:tcPr>
            <w:tcW w:w="4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422"/>
          <w:jc w:val="center"/>
        </w:trPr>
        <w:tc>
          <w:tcPr>
            <w:tcW w:w="3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«Биология»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30.11.2023</w:t>
            </w:r>
          </w:p>
        </w:tc>
        <w:tc>
          <w:tcPr>
            <w:tcW w:w="4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20"/>
          <w:jc w:val="center"/>
        </w:trPr>
        <w:tc>
          <w:tcPr>
            <w:tcW w:w="3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Особенности подготовки к государственной итоговой аттестации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11 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«Русский язык»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11.12.2023</w:t>
            </w:r>
          </w:p>
        </w:tc>
        <w:tc>
          <w:tcPr>
            <w:tcW w:w="4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</w:tbl>
    <w:p w:rsidR="000725A7" w:rsidRDefault="000725A7">
      <w:pPr>
        <w:ind w:right="164"/>
      </w:pPr>
    </w:p>
    <w:p w:rsidR="000725A7" w:rsidRDefault="00D93372">
      <w:r>
        <w:br w:type="page" w:clear="all"/>
      </w:r>
    </w:p>
    <w:p w:rsidR="000725A7" w:rsidRDefault="000725A7">
      <w:pPr>
        <w:ind w:right="164"/>
        <w:rPr>
          <w:sz w:val="22"/>
        </w:rPr>
      </w:pPr>
    </w:p>
    <w:p w:rsidR="000725A7" w:rsidRDefault="000725A7"/>
    <w:p w:rsidR="000725A7" w:rsidRDefault="00D93372">
      <w:pPr>
        <w:jc w:val="center"/>
        <w:rPr>
          <w:color w:val="000000"/>
        </w:rPr>
      </w:pPr>
      <w:r>
        <w:rPr>
          <w:color w:val="000000"/>
        </w:rPr>
        <w:t>График цикла вебинаров</w:t>
      </w:r>
      <w:r w:rsidR="009D6AC4">
        <w:rPr>
          <w:color w:val="000000"/>
        </w:rPr>
        <w:t xml:space="preserve"> </w:t>
      </w:r>
      <w:r>
        <w:rPr>
          <w:b/>
          <w:color w:val="000000"/>
          <w:u w:val="single"/>
        </w:rPr>
        <w:t>для выпускников 9 классов</w:t>
      </w:r>
    </w:p>
    <w:p w:rsidR="000725A7" w:rsidRDefault="00D93372">
      <w:pPr>
        <w:jc w:val="center"/>
        <w:rPr>
          <w:b/>
          <w:iCs/>
        </w:rPr>
      </w:pPr>
      <w:r>
        <w:rPr>
          <w:b/>
          <w:iCs/>
        </w:rPr>
        <w:t xml:space="preserve"> «Особенности подготовки к ГИА </w:t>
      </w:r>
      <w:r>
        <w:rPr>
          <w:b/>
          <w:color w:val="000000"/>
        </w:rPr>
        <w:t xml:space="preserve">по образовательным программам основного общего образования </w:t>
      </w:r>
      <w:r>
        <w:rPr>
          <w:b/>
          <w:iCs/>
        </w:rPr>
        <w:t>и планируемых изменений</w:t>
      </w:r>
    </w:p>
    <w:p w:rsidR="000725A7" w:rsidRDefault="00D93372">
      <w:pPr>
        <w:jc w:val="center"/>
        <w:rPr>
          <w:b/>
          <w:iCs/>
        </w:rPr>
      </w:pPr>
      <w:r>
        <w:rPr>
          <w:b/>
          <w:iCs/>
        </w:rPr>
        <w:t>в контрольно-измерительных материалах в 2024 году»</w:t>
      </w:r>
    </w:p>
    <w:p w:rsidR="000725A7" w:rsidRDefault="000725A7">
      <w:pPr>
        <w:jc w:val="center"/>
        <w:rPr>
          <w:b/>
          <w:iCs/>
          <w:sz w:val="20"/>
          <w:szCs w:val="20"/>
        </w:rPr>
      </w:pPr>
    </w:p>
    <w:tbl>
      <w:tblPr>
        <w:tblW w:w="5248" w:type="pct"/>
        <w:jc w:val="center"/>
        <w:tblLayout w:type="fixed"/>
        <w:tblLook w:val="04A0"/>
      </w:tblPr>
      <w:tblGrid>
        <w:gridCol w:w="7197"/>
        <w:gridCol w:w="1306"/>
        <w:gridCol w:w="1068"/>
        <w:gridCol w:w="1367"/>
      </w:tblGrid>
      <w:tr w:rsidR="000725A7">
        <w:trPr>
          <w:trHeight w:val="567"/>
          <w:jc w:val="center"/>
        </w:trPr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</w:tr>
      <w:tr w:rsidR="000725A7">
        <w:trPr>
          <w:trHeight w:val="567"/>
          <w:jc w:val="center"/>
        </w:trPr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«Обществознание»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08.11.2023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«Информатика»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«Химия»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«История»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«Математика»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«Английский язык»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«Литература»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«Русский язык»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«Физика»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«География»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  <w:jc w:val="center"/>
        </w:trPr>
        <w:tc>
          <w:tcPr>
            <w:tcW w:w="3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подготовки к государственной итоговой аттестации в 9 классах по учебному предмету </w:t>
            </w:r>
            <w:r>
              <w:rPr>
                <w:b/>
                <w:color w:val="000000"/>
                <w:sz w:val="22"/>
                <w:szCs w:val="22"/>
              </w:rPr>
              <w:t>«Биология»</w:t>
            </w:r>
            <w:r>
              <w:rPr>
                <w:color w:val="000000"/>
                <w:sz w:val="22"/>
                <w:szCs w:val="22"/>
              </w:rPr>
              <w:t xml:space="preserve"> и планируемых изменений в контрольно-измерительных материалах в 2024 году</w:t>
            </w:r>
          </w:p>
        </w:tc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30.11.2023</w:t>
            </w:r>
          </w:p>
        </w:tc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</w:tbl>
    <w:p w:rsidR="000725A7" w:rsidRDefault="000725A7">
      <w:pPr>
        <w:jc w:val="center"/>
        <w:rPr>
          <w:color w:val="000000"/>
        </w:rPr>
      </w:pPr>
    </w:p>
    <w:p w:rsidR="000725A7" w:rsidRDefault="00D93372">
      <w:pPr>
        <w:rPr>
          <w:sz w:val="18"/>
          <w:szCs w:val="18"/>
        </w:rPr>
      </w:pPr>
      <w:r>
        <w:rPr>
          <w:sz w:val="18"/>
          <w:szCs w:val="18"/>
        </w:rPr>
        <w:br w:type="page" w:clear="all"/>
      </w:r>
    </w:p>
    <w:p w:rsidR="000725A7" w:rsidRDefault="000725A7">
      <w:pPr>
        <w:jc w:val="center"/>
        <w:rPr>
          <w:b/>
          <w:sz w:val="20"/>
          <w:szCs w:val="20"/>
        </w:rPr>
      </w:pPr>
    </w:p>
    <w:p w:rsidR="000725A7" w:rsidRDefault="00D93372">
      <w:pPr>
        <w:jc w:val="center"/>
        <w:rPr>
          <w:color w:val="000000"/>
        </w:rPr>
      </w:pPr>
      <w:r>
        <w:rPr>
          <w:color w:val="000000"/>
        </w:rPr>
        <w:t>График цикла вебинаров</w:t>
      </w:r>
      <w:r w:rsidR="009D6AC4">
        <w:rPr>
          <w:color w:val="000000"/>
        </w:rPr>
        <w:t xml:space="preserve"> </w:t>
      </w:r>
      <w:r>
        <w:rPr>
          <w:b/>
          <w:color w:val="000000"/>
          <w:u w:val="single"/>
        </w:rPr>
        <w:t>для учителей</w:t>
      </w:r>
    </w:p>
    <w:p w:rsidR="000725A7" w:rsidRDefault="00D93372">
      <w:pPr>
        <w:jc w:val="center"/>
        <w:rPr>
          <w:b/>
          <w:iCs/>
        </w:rPr>
      </w:pPr>
      <w:r>
        <w:rPr>
          <w:b/>
          <w:iCs/>
        </w:rPr>
        <w:t xml:space="preserve"> «Особенности преподавания учебных предметов</w:t>
      </w:r>
    </w:p>
    <w:p w:rsidR="000725A7" w:rsidRDefault="00D93372">
      <w:pPr>
        <w:jc w:val="center"/>
        <w:rPr>
          <w:b/>
          <w:color w:val="000000"/>
        </w:rPr>
      </w:pPr>
      <w:r>
        <w:rPr>
          <w:b/>
          <w:iCs/>
        </w:rPr>
        <w:t xml:space="preserve">в рамках подготовки к ГИА </w:t>
      </w:r>
      <w:r>
        <w:rPr>
          <w:b/>
          <w:color w:val="000000"/>
        </w:rPr>
        <w:t>по образовательным программам</w:t>
      </w:r>
    </w:p>
    <w:p w:rsidR="000725A7" w:rsidRDefault="00D93372">
      <w:pPr>
        <w:jc w:val="center"/>
        <w:rPr>
          <w:b/>
          <w:color w:val="000000"/>
        </w:rPr>
      </w:pPr>
      <w:r>
        <w:rPr>
          <w:b/>
          <w:color w:val="000000"/>
        </w:rPr>
        <w:t>основного общего и среднего общего образования</w:t>
      </w:r>
      <w:r w:rsidR="009D6AC4">
        <w:rPr>
          <w:b/>
          <w:color w:val="000000"/>
        </w:rPr>
        <w:t xml:space="preserve"> </w:t>
      </w:r>
      <w:r>
        <w:rPr>
          <w:b/>
          <w:iCs/>
        </w:rPr>
        <w:t>в 2024 году»</w:t>
      </w:r>
    </w:p>
    <w:p w:rsidR="000725A7" w:rsidRDefault="000725A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6913"/>
        <w:gridCol w:w="1207"/>
        <w:gridCol w:w="965"/>
        <w:gridCol w:w="1336"/>
      </w:tblGrid>
      <w:tr w:rsidR="000725A7">
        <w:trPr>
          <w:trHeight w:val="56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</w:tr>
      <w:tr w:rsidR="000725A7">
        <w:trPr>
          <w:trHeight w:val="56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«Информатика»</w:t>
            </w:r>
            <w:r>
              <w:rPr>
                <w:color w:val="000000"/>
                <w:sz w:val="22"/>
                <w:szCs w:val="22"/>
              </w:rPr>
              <w:t xml:space="preserve"> в рамках подготовки к ГИА-9 и ГИА-11 в 2024 году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07.11.2023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56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«Обществознание»</w:t>
            </w:r>
            <w:r>
              <w:rPr>
                <w:color w:val="000000"/>
                <w:sz w:val="22"/>
                <w:szCs w:val="22"/>
              </w:rPr>
              <w:t xml:space="preserve"> в рамках подготовки к ГИА-9 и ГИА-11 в 2024 году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10.11.2023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«Химия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 рамках подготовки к ГИА-9 и ГИА-11 в 2024 году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16.11.2023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«География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 рамках подготовки к ГИА-9 и ГИА-11 в 2024 году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17.11.2023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«Математика»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 рамках подготовки к ГИА-9 в 2024 году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17.11.2023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«Математика»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 рамках подготовки к ГИА-11 в 2024 году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«История»</w:t>
            </w:r>
            <w:r>
              <w:rPr>
                <w:color w:val="000000"/>
                <w:sz w:val="22"/>
                <w:szCs w:val="22"/>
              </w:rPr>
              <w:t xml:space="preserve"> в рамках подготовки к ГИА-9 и ГИА-11 в 2024 году</w:t>
            </w:r>
          </w:p>
        </w:tc>
        <w:tc>
          <w:tcPr>
            <w:tcW w:w="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22.11.2023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«Биология»</w:t>
            </w:r>
            <w:r>
              <w:rPr>
                <w:color w:val="000000"/>
                <w:sz w:val="22"/>
                <w:szCs w:val="22"/>
              </w:rPr>
              <w:t xml:space="preserve"> в рамках подготовки к ГИА-9 и ГИА-11 в 2024 году</w:t>
            </w:r>
          </w:p>
        </w:tc>
        <w:tc>
          <w:tcPr>
            <w:tcW w:w="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«Литература»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 рамках подготовки к ГИА-9 и ГИА-11 в 2024 году</w:t>
            </w:r>
          </w:p>
        </w:tc>
        <w:tc>
          <w:tcPr>
            <w:tcW w:w="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24.11.2023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«Русский язык»</w:t>
            </w:r>
            <w:r>
              <w:rPr>
                <w:color w:val="000000"/>
                <w:sz w:val="22"/>
                <w:szCs w:val="22"/>
              </w:rPr>
              <w:t xml:space="preserve"> в рамках подготовки к ГИА-9 в 2024 году</w:t>
            </w:r>
          </w:p>
        </w:tc>
        <w:tc>
          <w:tcPr>
            <w:tcW w:w="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27.11.2023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«Английский язык»</w:t>
            </w:r>
            <w:r>
              <w:rPr>
                <w:color w:val="000000"/>
                <w:sz w:val="22"/>
                <w:szCs w:val="22"/>
              </w:rPr>
              <w:t xml:space="preserve"> в рамках подготовки к ГИА-9 и ГИА-11 в 2024 году</w:t>
            </w:r>
          </w:p>
        </w:tc>
        <w:tc>
          <w:tcPr>
            <w:tcW w:w="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28.11.2023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«Физика»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 рамках подготовки к ГИА-9 и ГИА-11 в 2024 году</w:t>
            </w:r>
          </w:p>
        </w:tc>
        <w:tc>
          <w:tcPr>
            <w:tcW w:w="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29.11.2023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0725A7">
        <w:trPr>
          <w:trHeight w:val="600"/>
        </w:trPr>
        <w:tc>
          <w:tcPr>
            <w:tcW w:w="3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Особенности преподавания учебного предмета </w:t>
            </w:r>
            <w:r>
              <w:rPr>
                <w:b/>
                <w:color w:val="000000"/>
                <w:sz w:val="22"/>
                <w:szCs w:val="22"/>
              </w:rPr>
              <w:t>«Русский язык»</w:t>
            </w:r>
          </w:p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 рамках подготовки к ГИА-11 в 2024 году</w:t>
            </w:r>
          </w:p>
        </w:tc>
        <w:tc>
          <w:tcPr>
            <w:tcW w:w="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11.12.2023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17:30</w:t>
            </w:r>
          </w:p>
        </w:tc>
      </w:tr>
    </w:tbl>
    <w:p w:rsidR="000725A7" w:rsidRDefault="000725A7">
      <w:pPr>
        <w:rPr>
          <w:sz w:val="18"/>
          <w:szCs w:val="18"/>
        </w:rPr>
      </w:pPr>
    </w:p>
    <w:p w:rsidR="000725A7" w:rsidRDefault="00D93372">
      <w:pPr>
        <w:rPr>
          <w:sz w:val="18"/>
          <w:szCs w:val="18"/>
        </w:rPr>
        <w:sectPr w:rsidR="000725A7">
          <w:pgSz w:w="11906" w:h="16838"/>
          <w:pgMar w:top="426" w:right="567" w:bottom="426" w:left="1134" w:header="709" w:footer="709" w:gutter="0"/>
          <w:cols w:space="708"/>
          <w:docGrid w:linePitch="360"/>
        </w:sectPr>
      </w:pPr>
      <w:r>
        <w:rPr>
          <w:sz w:val="18"/>
          <w:szCs w:val="18"/>
        </w:rPr>
        <w:br w:type="page" w:clear="all"/>
      </w:r>
    </w:p>
    <w:p w:rsidR="000725A7" w:rsidRDefault="00D93372">
      <w:pPr>
        <w:jc w:val="center"/>
        <w:rPr>
          <w:color w:val="000000"/>
        </w:rPr>
      </w:pPr>
      <w:r>
        <w:rPr>
          <w:color w:val="000000"/>
        </w:rPr>
        <w:lastRenderedPageBreak/>
        <w:t>График цикла вебинаров</w:t>
      </w:r>
    </w:p>
    <w:p w:rsidR="000725A7" w:rsidRDefault="00D93372">
      <w:pPr>
        <w:jc w:val="center"/>
        <w:rPr>
          <w:b/>
          <w:iCs/>
        </w:rPr>
      </w:pPr>
      <w:r>
        <w:rPr>
          <w:b/>
          <w:iCs/>
        </w:rPr>
        <w:t>«Особенности подготовки к ГИА</w:t>
      </w:r>
      <w:r w:rsidR="009D6AC4">
        <w:rPr>
          <w:b/>
          <w:iCs/>
        </w:rPr>
        <w:t xml:space="preserve"> </w:t>
      </w:r>
      <w:r>
        <w:rPr>
          <w:b/>
          <w:iCs/>
        </w:rPr>
        <w:t>по образовательным программам</w:t>
      </w:r>
    </w:p>
    <w:p w:rsidR="000725A7" w:rsidRDefault="00D93372">
      <w:pPr>
        <w:jc w:val="center"/>
        <w:rPr>
          <w:b/>
          <w:iCs/>
        </w:rPr>
      </w:pPr>
      <w:r>
        <w:rPr>
          <w:b/>
          <w:iCs/>
        </w:rPr>
        <w:t>основного общего и среднего общего образования и планируемых изменений</w:t>
      </w:r>
    </w:p>
    <w:p w:rsidR="000725A7" w:rsidRDefault="00D93372">
      <w:pPr>
        <w:jc w:val="center"/>
        <w:rPr>
          <w:b/>
          <w:iCs/>
        </w:rPr>
      </w:pPr>
      <w:r>
        <w:rPr>
          <w:b/>
          <w:iCs/>
        </w:rPr>
        <w:t>в контрольных измерительных материалах в 2024 году»</w:t>
      </w:r>
    </w:p>
    <w:p w:rsidR="000725A7" w:rsidRDefault="00D93372">
      <w:pPr>
        <w:jc w:val="center"/>
      </w:pPr>
      <w:r>
        <w:rPr>
          <w:b/>
          <w:iCs/>
        </w:rPr>
        <w:t>с 07.11.2023 по 11.12.2023</w:t>
      </w:r>
    </w:p>
    <w:p w:rsidR="000725A7" w:rsidRDefault="000725A7">
      <w:pPr>
        <w:rPr>
          <w:sz w:val="16"/>
        </w:rPr>
      </w:pPr>
    </w:p>
    <w:tbl>
      <w:tblPr>
        <w:tblW w:w="4881" w:type="pct"/>
        <w:jc w:val="center"/>
        <w:tblLook w:val="04A0"/>
      </w:tblPr>
      <w:tblGrid>
        <w:gridCol w:w="677"/>
        <w:gridCol w:w="2958"/>
        <w:gridCol w:w="3069"/>
        <w:gridCol w:w="2705"/>
        <w:gridCol w:w="2920"/>
        <w:gridCol w:w="3489"/>
      </w:tblGrid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06.11.2023</w:t>
            </w:r>
          </w:p>
        </w:tc>
        <w:tc>
          <w:tcPr>
            <w:tcW w:w="9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07.11.2023</w:t>
            </w:r>
          </w:p>
        </w:tc>
        <w:tc>
          <w:tcPr>
            <w:tcW w:w="8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08.11.2023</w:t>
            </w: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09.11.2023</w:t>
            </w:r>
          </w:p>
        </w:tc>
        <w:tc>
          <w:tcPr>
            <w:tcW w:w="110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10.11.2023</w:t>
            </w:r>
            <w:bookmarkStart w:id="1" w:name="_GoBack"/>
            <w:bookmarkEnd w:id="1"/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понедельник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пятница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Обществознание_ГИА-9_Выпускники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Обществознание_ГИА-9 и ГИА-11_Учителя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Информатика_ГИА-9 и ГИА-11_Учителя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Обществознание_ГИА-11_Выпускники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Информатика_ГИА-9_Выпускники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Информатика_ГИА-11_Выпускники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13.11.2023</w:t>
            </w:r>
          </w:p>
        </w:tc>
        <w:tc>
          <w:tcPr>
            <w:tcW w:w="9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14.11.2023</w:t>
            </w:r>
          </w:p>
        </w:tc>
        <w:tc>
          <w:tcPr>
            <w:tcW w:w="8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15.11.2023</w:t>
            </w: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16.11.2023</w:t>
            </w:r>
          </w:p>
        </w:tc>
        <w:tc>
          <w:tcPr>
            <w:tcW w:w="110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17.11.2023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понедельник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пятница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14:30 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Химия_ГИА-9_Выпускники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История_ГИА-9_Выпускники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Химия_ГИА-9 и ГИА-11_Учителя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Математика_ГИА-9_Выпускники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Химия_ГИА-11_Выпускники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История_ГИА-11_Выпускники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Математика_ГИА-9_Учителя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География_ГИА-9 и ГИА-11_Учителя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20.11.2023</w:t>
            </w:r>
          </w:p>
        </w:tc>
        <w:tc>
          <w:tcPr>
            <w:tcW w:w="9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21.11.2023</w:t>
            </w:r>
          </w:p>
        </w:tc>
        <w:tc>
          <w:tcPr>
            <w:tcW w:w="8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22.11.2023</w:t>
            </w: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23.11.2023</w:t>
            </w:r>
          </w:p>
        </w:tc>
        <w:tc>
          <w:tcPr>
            <w:tcW w:w="110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24.11.2023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понедельник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пятница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14:30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Математика_ГИА-11_Выпускники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Английский язык_ГИА-9_Выпускники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Литература_ГИА-9_Выпускники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Литература_ГИА-9 и ГИА-11_Учителя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Математика_ГИА-11_Учителя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Английский язык_ГИА-11_Выпускники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История_ГИА-9 и ГИА-11_Учителя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Литература_ГИА-11_Выпускники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Биология_ГИА-9 и ГИА-11_Учителя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27.11.2023</w:t>
            </w:r>
          </w:p>
        </w:tc>
        <w:tc>
          <w:tcPr>
            <w:tcW w:w="9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28.11.2023</w:t>
            </w:r>
          </w:p>
        </w:tc>
        <w:tc>
          <w:tcPr>
            <w:tcW w:w="8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29.11.2023</w:t>
            </w: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30.11.2023</w:t>
            </w:r>
          </w:p>
        </w:tc>
        <w:tc>
          <w:tcPr>
            <w:tcW w:w="110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01.12.2023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понедельник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пятница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14:30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Русский язык_ГИА-9_Выпускники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Английский язык_ГИА-9 и ГИА-11_Учителя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География_ГИА-9_Выпускники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Биология_ГИА-9_Выпускники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Русский язык_ГИА-9_Учителя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География_ГИА-11_Выпускники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Биология_ГИА-11_Выпускники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Физика_ГИА-9_Выпускники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Физика_ГИА-9 и ГИА-11_Учителя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 xml:space="preserve">15:00: </w:t>
            </w:r>
            <w:proofErr w:type="gramStart"/>
            <w:r>
              <w:rPr>
                <w:i/>
                <w:iCs/>
                <w:color w:val="000000"/>
                <w:sz w:val="14"/>
                <w:szCs w:val="14"/>
              </w:rPr>
              <w:t>Организационный</w:t>
            </w:r>
            <w:proofErr w:type="gramEnd"/>
            <w:r>
              <w:rPr>
                <w:i/>
                <w:iCs/>
                <w:color w:val="000000"/>
                <w:sz w:val="14"/>
                <w:szCs w:val="14"/>
              </w:rPr>
              <w:t xml:space="preserve"> вебинар о проведении итогового сочинения (изложения) (для МОУО и ОО)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Физика_ГИА-11_Выпускники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04.12.2023</w:t>
            </w:r>
          </w:p>
        </w:tc>
        <w:tc>
          <w:tcPr>
            <w:tcW w:w="9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05.12.2023</w:t>
            </w:r>
          </w:p>
        </w:tc>
        <w:tc>
          <w:tcPr>
            <w:tcW w:w="8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06.12.2023</w:t>
            </w: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07.12.2023</w:t>
            </w:r>
          </w:p>
        </w:tc>
        <w:tc>
          <w:tcPr>
            <w:tcW w:w="110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08.12.2023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понедельник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пятница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14:30 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rPr>
                <w:sz w:val="14"/>
                <w:szCs w:val="1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11.12.2023</w:t>
            </w:r>
          </w:p>
        </w:tc>
        <w:tc>
          <w:tcPr>
            <w:tcW w:w="9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12.12.2023</w:t>
            </w:r>
          </w:p>
        </w:tc>
        <w:tc>
          <w:tcPr>
            <w:tcW w:w="85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13.12.2023</w:t>
            </w:r>
          </w:p>
        </w:tc>
        <w:tc>
          <w:tcPr>
            <w:tcW w:w="9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14.12.2023</w:t>
            </w:r>
          </w:p>
        </w:tc>
        <w:tc>
          <w:tcPr>
            <w:tcW w:w="110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15.12.2023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shd w:val="clear" w:color="auto" w:fill="auto"/>
            <w:noWrap/>
            <w:vAlign w:val="bottom"/>
            <w:hideMark/>
          </w:tcPr>
          <w:p w:rsidR="000725A7" w:rsidRDefault="000725A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понедельник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вторник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среда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четверг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пятница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14:30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Русский язык_ГИА-11_Выпускники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Русский язык_ГИА-11_Учителя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14:30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0725A7">
        <w:trPr>
          <w:trHeight w:val="20"/>
          <w:jc w:val="center"/>
        </w:trPr>
        <w:tc>
          <w:tcPr>
            <w:tcW w:w="2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A7" w:rsidRDefault="00D9337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16:00</w:t>
            </w:r>
          </w:p>
        </w:tc>
        <w:tc>
          <w:tcPr>
            <w:tcW w:w="9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0725A7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10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A7" w:rsidRDefault="00D93372">
            <w:pPr>
              <w:jc w:val="center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</w:tbl>
    <w:p w:rsidR="000725A7" w:rsidRDefault="000725A7">
      <w:pPr>
        <w:rPr>
          <w:sz w:val="18"/>
          <w:szCs w:val="18"/>
        </w:rPr>
      </w:pPr>
    </w:p>
    <w:sectPr w:rsidR="000725A7" w:rsidSect="000725A7">
      <w:pgSz w:w="16838" w:h="11906" w:orient="landscape"/>
      <w:pgMar w:top="1134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182C"/>
    <w:multiLevelType w:val="hybridMultilevel"/>
    <w:tmpl w:val="9EF00E1C"/>
    <w:lvl w:ilvl="0" w:tplc="93080B58">
      <w:start w:val="2"/>
      <w:numFmt w:val="decimal"/>
      <w:lvlText w:val="%1)"/>
      <w:legacy w:legacy="1" w:legacySpace="0" w:legacyIndent="682"/>
      <w:lvlJc w:val="left"/>
      <w:rPr>
        <w:rFonts w:ascii="Times New Roman" w:hAnsi="Times New Roman" w:cs="Times New Roman" w:hint="default"/>
      </w:rPr>
    </w:lvl>
    <w:lvl w:ilvl="1" w:tplc="ACAE0408">
      <w:numFmt w:val="decimal"/>
      <w:lvlText w:val=""/>
      <w:lvlJc w:val="left"/>
    </w:lvl>
    <w:lvl w:ilvl="2" w:tplc="E4F8B242">
      <w:numFmt w:val="decimal"/>
      <w:lvlText w:val=""/>
      <w:lvlJc w:val="left"/>
    </w:lvl>
    <w:lvl w:ilvl="3" w:tplc="19727D0C">
      <w:numFmt w:val="decimal"/>
      <w:lvlText w:val=""/>
      <w:lvlJc w:val="left"/>
    </w:lvl>
    <w:lvl w:ilvl="4" w:tplc="935CDA00">
      <w:numFmt w:val="decimal"/>
      <w:lvlText w:val=""/>
      <w:lvlJc w:val="left"/>
    </w:lvl>
    <w:lvl w:ilvl="5" w:tplc="E360985E">
      <w:numFmt w:val="decimal"/>
      <w:lvlText w:val=""/>
      <w:lvlJc w:val="left"/>
    </w:lvl>
    <w:lvl w:ilvl="6" w:tplc="D5F0CF70">
      <w:numFmt w:val="decimal"/>
      <w:lvlText w:val=""/>
      <w:lvlJc w:val="left"/>
    </w:lvl>
    <w:lvl w:ilvl="7" w:tplc="89423AD0">
      <w:numFmt w:val="decimal"/>
      <w:lvlText w:val=""/>
      <w:lvlJc w:val="left"/>
    </w:lvl>
    <w:lvl w:ilvl="8" w:tplc="B178B53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5A7"/>
    <w:rsid w:val="000725A7"/>
    <w:rsid w:val="0036174C"/>
    <w:rsid w:val="009D6AC4"/>
    <w:rsid w:val="00B91D97"/>
    <w:rsid w:val="00D9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A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25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0725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0725A7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0725A7"/>
    <w:pPr>
      <w:jc w:val="both"/>
    </w:pPr>
  </w:style>
  <w:style w:type="character" w:customStyle="1" w:styleId="20">
    <w:name w:val="Основной текст 2 Знак"/>
    <w:link w:val="2"/>
    <w:uiPriority w:val="99"/>
    <w:rsid w:val="000725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725A7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0725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25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25A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07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0725A7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072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1385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</dc:creator>
  <cp:lastModifiedBy>Ибрагимова_ОВ</cp:lastModifiedBy>
  <cp:revision>13</cp:revision>
  <cp:lastPrinted>2023-10-27T06:24:00Z</cp:lastPrinted>
  <dcterms:created xsi:type="dcterms:W3CDTF">2023-10-16T07:41:00Z</dcterms:created>
  <dcterms:modified xsi:type="dcterms:W3CDTF">2023-11-07T04:06:00Z</dcterms:modified>
</cp:coreProperties>
</file>